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30" w:rsidRDefault="005B363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Игорь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Лонский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Ансамбли для гитары «Звуки Испании».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Содержание:</w:t>
      </w:r>
    </w:p>
    <w:p w:rsidR="001D2B75" w:rsidRDefault="005B3630">
      <w:r>
        <w:rPr>
          <w:rFonts w:ascii="Arial" w:hAnsi="Arial" w:cs="Arial"/>
          <w:color w:val="000000"/>
          <w:sz w:val="23"/>
          <w:szCs w:val="23"/>
        </w:rPr>
        <w:t>Барселона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Ласковый прибой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Звуки Испании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Волшебные трели соловья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Февральское утро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Попурри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Ромео и Джульетта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Чёрный веер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Мелодия фламенко.</w:t>
      </w:r>
    </w:p>
    <w:sectPr w:rsidR="001D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30"/>
    <w:rsid w:val="000C58D7"/>
    <w:rsid w:val="001D2B75"/>
    <w:rsid w:val="005B3630"/>
    <w:rsid w:val="00D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EBA3"/>
  <w15:chartTrackingRefBased/>
  <w15:docId w15:val="{9A068D07-FA4B-43AC-B415-5D1F22AB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Otradnova</dc:creator>
  <cp:keywords/>
  <dc:description/>
  <cp:lastModifiedBy>Tatiana Otradnova</cp:lastModifiedBy>
  <cp:revision>1</cp:revision>
  <dcterms:created xsi:type="dcterms:W3CDTF">2018-05-07T20:38:00Z</dcterms:created>
  <dcterms:modified xsi:type="dcterms:W3CDTF">2018-05-07T20:42:00Z</dcterms:modified>
</cp:coreProperties>
</file>